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B5FA6" w14:textId="4A51E4CD" w:rsidR="00990266" w:rsidRDefault="00990266" w:rsidP="00E75E67">
      <w:pPr>
        <w:ind w:left="426"/>
        <w:jc w:val="center"/>
        <w:rPr>
          <w:b/>
          <w:sz w:val="28"/>
          <w:szCs w:val="28"/>
        </w:rPr>
      </w:pPr>
      <w:r w:rsidRPr="00D82931">
        <w:rPr>
          <w:b/>
          <w:sz w:val="28"/>
          <w:szCs w:val="28"/>
        </w:rPr>
        <w:t xml:space="preserve">Minutes of a Meeting of Knapton Parish Council held in </w:t>
      </w:r>
    </w:p>
    <w:p w14:paraId="42C37693" w14:textId="62DA7909" w:rsidR="00990266" w:rsidRPr="002A2B9F" w:rsidRDefault="00990266" w:rsidP="00E75E67">
      <w:pPr>
        <w:ind w:left="426"/>
        <w:jc w:val="center"/>
        <w:rPr>
          <w:sz w:val="24"/>
          <w:szCs w:val="24"/>
        </w:rPr>
      </w:pPr>
      <w:r>
        <w:rPr>
          <w:b/>
          <w:sz w:val="28"/>
          <w:szCs w:val="28"/>
        </w:rPr>
        <w:t>Knapton Village Hall at 7.30pm on Tuesday 7</w:t>
      </w:r>
      <w:r w:rsidRPr="00990266">
        <w:rPr>
          <w:b/>
          <w:sz w:val="28"/>
          <w:szCs w:val="28"/>
          <w:vertAlign w:val="superscript"/>
        </w:rPr>
        <w:t>th</w:t>
      </w:r>
      <w:r>
        <w:rPr>
          <w:b/>
          <w:sz w:val="28"/>
          <w:szCs w:val="28"/>
        </w:rPr>
        <w:t xml:space="preserve"> March 2023</w:t>
      </w:r>
    </w:p>
    <w:p w14:paraId="2BA11DD3" w14:textId="634ED344" w:rsidR="00990266" w:rsidRPr="002A2B9F" w:rsidRDefault="00990266" w:rsidP="00E75E67">
      <w:pPr>
        <w:ind w:left="426"/>
        <w:rPr>
          <w:sz w:val="24"/>
          <w:szCs w:val="24"/>
        </w:rPr>
      </w:pPr>
      <w:r w:rsidRPr="002A2B9F">
        <w:rPr>
          <w:sz w:val="24"/>
          <w:szCs w:val="24"/>
        </w:rPr>
        <w:t>Present: Peter Neatherway (Chair</w:t>
      </w:r>
      <w:r>
        <w:rPr>
          <w:sz w:val="24"/>
          <w:szCs w:val="24"/>
        </w:rPr>
        <w:t>man</w:t>
      </w:r>
      <w:r w:rsidRPr="002A2B9F">
        <w:rPr>
          <w:sz w:val="24"/>
          <w:szCs w:val="24"/>
        </w:rPr>
        <w:t>),</w:t>
      </w:r>
      <w:r>
        <w:rPr>
          <w:sz w:val="24"/>
          <w:szCs w:val="24"/>
        </w:rPr>
        <w:t xml:space="preserve"> Jackie Southwell</w:t>
      </w:r>
      <w:r w:rsidR="00504E46">
        <w:rPr>
          <w:sz w:val="24"/>
          <w:szCs w:val="24"/>
        </w:rPr>
        <w:t xml:space="preserve"> </w:t>
      </w:r>
      <w:r>
        <w:rPr>
          <w:sz w:val="24"/>
          <w:szCs w:val="24"/>
        </w:rPr>
        <w:t>(Vice Chairman),</w:t>
      </w:r>
      <w:r w:rsidRPr="002A2B9F">
        <w:rPr>
          <w:sz w:val="24"/>
          <w:szCs w:val="24"/>
        </w:rPr>
        <w:t xml:space="preserve"> John Lawton,</w:t>
      </w:r>
      <w:r>
        <w:rPr>
          <w:sz w:val="24"/>
          <w:szCs w:val="24"/>
        </w:rPr>
        <w:t xml:space="preserve"> Pat Lee,</w:t>
      </w:r>
      <w:r w:rsidRPr="002A2B9F">
        <w:rPr>
          <w:sz w:val="24"/>
          <w:szCs w:val="24"/>
        </w:rPr>
        <w:t xml:space="preserve"> </w:t>
      </w:r>
      <w:r>
        <w:rPr>
          <w:sz w:val="24"/>
          <w:szCs w:val="24"/>
        </w:rPr>
        <w:t>Nicky Page, Elizabeth Winter</w:t>
      </w:r>
      <w:r w:rsidR="00AB7564">
        <w:rPr>
          <w:sz w:val="24"/>
          <w:szCs w:val="24"/>
        </w:rPr>
        <w:t xml:space="preserve"> (LW)</w:t>
      </w:r>
      <w:r>
        <w:rPr>
          <w:sz w:val="24"/>
          <w:szCs w:val="24"/>
        </w:rPr>
        <w:t xml:space="preserve">, </w:t>
      </w:r>
      <w:r w:rsidRPr="002A2B9F">
        <w:rPr>
          <w:sz w:val="24"/>
          <w:szCs w:val="24"/>
        </w:rPr>
        <w:t>Dee Holroyd (Clerk)</w:t>
      </w:r>
      <w:r>
        <w:rPr>
          <w:sz w:val="24"/>
          <w:szCs w:val="24"/>
        </w:rPr>
        <w:t>, Ed Maxfield (NCC).</w:t>
      </w:r>
    </w:p>
    <w:p w14:paraId="5F01FC2B" w14:textId="619DC0CA" w:rsidR="00990266" w:rsidRDefault="00990266" w:rsidP="00E75E67">
      <w:pPr>
        <w:ind w:left="426"/>
        <w:rPr>
          <w:sz w:val="24"/>
          <w:szCs w:val="24"/>
        </w:rPr>
      </w:pPr>
      <w:r w:rsidRPr="002A2B9F">
        <w:rPr>
          <w:noProof/>
          <w:sz w:val="24"/>
          <w:szCs w:val="24"/>
        </w:rPr>
        <mc:AlternateContent>
          <mc:Choice Requires="wpg">
            <w:drawing>
              <wp:inline distT="0" distB="0" distL="0" distR="0" wp14:anchorId="04218FBA" wp14:editId="16939004">
                <wp:extent cx="6681216" cy="18287"/>
                <wp:effectExtent l="0" t="0" r="0" b="0"/>
                <wp:docPr id="1959" name="Group 1959"/>
                <wp:cNvGraphicFramePr/>
                <a:graphic xmlns:a="http://schemas.openxmlformats.org/drawingml/2006/main">
                  <a:graphicData uri="http://schemas.microsoft.com/office/word/2010/wordprocessingGroup">
                    <wpg:wgp>
                      <wpg:cNvGrpSpPr/>
                      <wpg:grpSpPr>
                        <a:xfrm>
                          <a:off x="0" y="0"/>
                          <a:ext cx="6681216" cy="18287"/>
                          <a:chOff x="0" y="0"/>
                          <a:chExt cx="6681216" cy="18287"/>
                        </a:xfrm>
                      </wpg:grpSpPr>
                      <wps:wsp>
                        <wps:cNvPr id="2463" name="Shape 2463"/>
                        <wps:cNvSpPr/>
                        <wps:spPr>
                          <a:xfrm>
                            <a:off x="0" y="0"/>
                            <a:ext cx="6681216" cy="18287"/>
                          </a:xfrm>
                          <a:custGeom>
                            <a:avLst/>
                            <a:gdLst/>
                            <a:ahLst/>
                            <a:cxnLst/>
                            <a:rect l="0" t="0" r="0" b="0"/>
                            <a:pathLst>
                              <a:path w="6681216" h="18287">
                                <a:moveTo>
                                  <a:pt x="0" y="0"/>
                                </a:moveTo>
                                <a:lnTo>
                                  <a:pt x="6681216" y="0"/>
                                </a:lnTo>
                                <a:lnTo>
                                  <a:pt x="6681216"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A45447" id="Group 1959" o:spid="_x0000_s1026" style="width:526.1pt;height:1.45pt;mso-position-horizontal-relative:char;mso-position-vertical-relative:line" coordsize="6681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">
                <v:shape id="Shape 2463" o:spid="_x0000_s1027" style="position:absolute;width:66812;height:182;visibility:visible;mso-wrap-style:square;v-text-anchor:top" coordsize="6681216,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" path="m,l6681216,r,18287l,18287,,e" fillcolor="black" stroked="f" strokeweight="0">
                  <v:stroke miterlimit="83231f" joinstyle="miter"/>
                  <v:path arrowok="t" textboxrect="0,0,6681216,18287"/>
                </v:shape>
                <w10:anchorlock/>
              </v:group>
            </w:pict>
          </mc:Fallback>
        </mc:AlternateContent>
      </w:r>
    </w:p>
    <w:p w14:paraId="7BF9FC24" w14:textId="77777777" w:rsidR="001A62B7" w:rsidRPr="002A2B9F" w:rsidRDefault="001A62B7" w:rsidP="00E75E67">
      <w:pPr>
        <w:ind w:left="426"/>
        <w:rPr>
          <w:sz w:val="24"/>
          <w:szCs w:val="24"/>
        </w:rPr>
      </w:pPr>
    </w:p>
    <w:p w14:paraId="66FC6090" w14:textId="07C47DC0" w:rsidR="00990266" w:rsidRPr="00E75E67" w:rsidRDefault="00990266" w:rsidP="00E75E67">
      <w:pPr>
        <w:pStyle w:val="ListParagraph"/>
        <w:numPr>
          <w:ilvl w:val="0"/>
          <w:numId w:val="1"/>
        </w:numPr>
        <w:spacing w:after="120" w:line="250" w:lineRule="auto"/>
        <w:ind w:left="709" w:hanging="357"/>
        <w:contextualSpacing w:val="0"/>
        <w:rPr>
          <w:rFonts w:asciiTheme="minorHAnsi" w:hAnsiTheme="minorHAnsi" w:cstheme="minorHAnsi"/>
        </w:rPr>
      </w:pPr>
      <w:r w:rsidRPr="00E75E67">
        <w:rPr>
          <w:rFonts w:asciiTheme="minorHAnsi" w:hAnsiTheme="minorHAnsi" w:cstheme="minorHAnsi"/>
          <w:u w:val="single" w:color="000000"/>
        </w:rPr>
        <w:t>Apologies for Absence:</w:t>
      </w:r>
      <w:r w:rsidRPr="00E75E67">
        <w:rPr>
          <w:rFonts w:asciiTheme="minorHAnsi" w:hAnsiTheme="minorHAnsi" w:cstheme="minorHAnsi"/>
        </w:rPr>
        <w:t xml:space="preserve"> Monika Kemp </w:t>
      </w:r>
    </w:p>
    <w:p w14:paraId="1818D770" w14:textId="56E07FE1" w:rsidR="00630C6B" w:rsidRPr="00E75E67" w:rsidRDefault="00630C6B" w:rsidP="00E75E67">
      <w:pPr>
        <w:pStyle w:val="ListParagraph"/>
        <w:numPr>
          <w:ilvl w:val="0"/>
          <w:numId w:val="1"/>
        </w:numPr>
        <w:spacing w:after="120" w:line="250" w:lineRule="auto"/>
        <w:ind w:left="709" w:hanging="357"/>
        <w:contextualSpacing w:val="0"/>
        <w:rPr>
          <w:rFonts w:asciiTheme="minorHAnsi" w:hAnsiTheme="minorHAnsi" w:cstheme="minorHAnsi"/>
        </w:rPr>
      </w:pPr>
      <w:r w:rsidRPr="00E75E67">
        <w:rPr>
          <w:rFonts w:asciiTheme="minorHAnsi" w:hAnsiTheme="minorHAnsi" w:cstheme="minorHAnsi"/>
          <w:u w:val="single" w:color="000000"/>
        </w:rPr>
        <w:t>Declarations of Interest:</w:t>
      </w:r>
      <w:r w:rsidRPr="00E75E67">
        <w:rPr>
          <w:rFonts w:asciiTheme="minorHAnsi" w:hAnsiTheme="minorHAnsi" w:cstheme="minorHAnsi"/>
        </w:rPr>
        <w:t xml:space="preserve">  </w:t>
      </w:r>
      <w:r w:rsidR="00E75E67" w:rsidRPr="00E75E67">
        <w:rPr>
          <w:rFonts w:asciiTheme="minorHAnsi" w:hAnsiTheme="minorHAnsi" w:cstheme="minorHAnsi"/>
        </w:rPr>
        <w:t>N</w:t>
      </w:r>
      <w:r w:rsidRPr="00E75E67">
        <w:rPr>
          <w:rFonts w:asciiTheme="minorHAnsi" w:hAnsiTheme="minorHAnsi" w:cstheme="minorHAnsi"/>
        </w:rPr>
        <w:t>one</w:t>
      </w:r>
    </w:p>
    <w:p w14:paraId="71D21766" w14:textId="25F9A9CB" w:rsidR="00822802" w:rsidRPr="00E75E67" w:rsidRDefault="00990266" w:rsidP="00E75E67">
      <w:pPr>
        <w:pStyle w:val="ListParagraph"/>
        <w:numPr>
          <w:ilvl w:val="0"/>
          <w:numId w:val="1"/>
        </w:numPr>
        <w:spacing w:before="100" w:beforeAutospacing="1" w:after="0" w:line="250" w:lineRule="auto"/>
        <w:ind w:left="709" w:hanging="357"/>
        <w:contextualSpacing w:val="0"/>
        <w:rPr>
          <w:rFonts w:asciiTheme="minorHAnsi" w:eastAsiaTheme="minorHAnsi" w:hAnsiTheme="minorHAnsi" w:cstheme="minorHAnsi"/>
          <w:color w:val="auto"/>
        </w:rPr>
      </w:pPr>
      <w:r w:rsidRPr="00E75E67">
        <w:rPr>
          <w:rFonts w:asciiTheme="minorHAnsi" w:hAnsiTheme="minorHAnsi" w:cstheme="minorHAnsi"/>
          <w:u w:val="single" w:color="000000"/>
        </w:rPr>
        <w:t>Cllr Ed Maxfield reported:</w:t>
      </w:r>
      <w:r w:rsidRPr="00E75E67">
        <w:rPr>
          <w:rFonts w:asciiTheme="minorHAnsi" w:hAnsiTheme="minorHAnsi" w:cstheme="minorHAnsi"/>
        </w:rPr>
        <w:t xml:space="preserve">  </w:t>
      </w:r>
      <w:r w:rsidR="00822802" w:rsidRPr="00E75E67">
        <w:rPr>
          <w:rFonts w:asciiTheme="minorHAnsi" w:hAnsiTheme="minorHAnsi" w:cstheme="minorHAnsi"/>
        </w:rPr>
        <w:t>  </w:t>
      </w:r>
    </w:p>
    <w:p w14:paraId="7B1174A9" w14:textId="7A6009A0" w:rsidR="00990266" w:rsidRDefault="00822802" w:rsidP="00E75E67">
      <w:pPr>
        <w:spacing w:after="120" w:line="250" w:lineRule="auto"/>
        <w:ind w:left="708" w:hanging="11"/>
        <w:rPr>
          <w:rFonts w:asciiTheme="minorHAnsi" w:hAnsiTheme="minorHAnsi" w:cstheme="minorHAnsi"/>
        </w:rPr>
      </w:pPr>
      <w:r w:rsidRPr="00E75E67">
        <w:rPr>
          <w:rFonts w:asciiTheme="minorHAnsi" w:hAnsiTheme="minorHAnsi" w:cstheme="minorHAnsi"/>
        </w:rPr>
        <w:t>The County Deal consultation and the County Council budget were the things I was going to highlight – I think I have circulated emails previously on those topics but the main headline from the council budget is that NCCs share of our bills will rise by 4.99% and that they have avoided real headline grabbing cuts to services. There are some changes to the mobile library service which I have emailed about previously and to the recycling centre opening times which I will highlight in my next monthly report.</w:t>
      </w:r>
    </w:p>
    <w:p w14:paraId="515E2B8C" w14:textId="66ED68C0" w:rsidR="00622831" w:rsidRPr="00E75E67" w:rsidRDefault="00622831" w:rsidP="00E75E67">
      <w:pPr>
        <w:spacing w:after="120" w:line="250" w:lineRule="auto"/>
        <w:ind w:left="708" w:hanging="11"/>
        <w:rPr>
          <w:rFonts w:asciiTheme="minorHAnsi" w:hAnsiTheme="minorHAnsi" w:cstheme="minorHAnsi"/>
        </w:rPr>
      </w:pPr>
      <w:r>
        <w:rPr>
          <w:rFonts w:asciiTheme="minorHAnsi" w:hAnsiTheme="minorHAnsi" w:cstheme="minorHAnsi"/>
        </w:rPr>
        <w:t xml:space="preserve">EM agreed to </w:t>
      </w:r>
      <w:proofErr w:type="gramStart"/>
      <w:r>
        <w:rPr>
          <w:rFonts w:asciiTheme="minorHAnsi" w:hAnsiTheme="minorHAnsi" w:cstheme="minorHAnsi"/>
        </w:rPr>
        <w:t>look into</w:t>
      </w:r>
      <w:proofErr w:type="gramEnd"/>
      <w:r>
        <w:rPr>
          <w:rFonts w:asciiTheme="minorHAnsi" w:hAnsiTheme="minorHAnsi" w:cstheme="minorHAnsi"/>
        </w:rPr>
        <w:t xml:space="preserve"> funding for a bus stop on the B1145 opposite Wild`s Way due to safety concerns form children and adults leaving the bus at this point.  Tables were suggested as a method of slowing traffic entering Hall Lane from the B1145 which might negate the need for redesigning the junction, and at the junction of Wild`s Way onto School Close.  Funding could be investigated.</w:t>
      </w:r>
    </w:p>
    <w:p w14:paraId="67B57D5D" w14:textId="67F4DE85" w:rsidR="00990266" w:rsidRPr="00E75E67" w:rsidRDefault="00990266" w:rsidP="00E75E67">
      <w:pPr>
        <w:pStyle w:val="ListParagraph"/>
        <w:numPr>
          <w:ilvl w:val="0"/>
          <w:numId w:val="1"/>
        </w:numPr>
        <w:ind w:left="709"/>
        <w:rPr>
          <w:rFonts w:asciiTheme="minorHAnsi" w:hAnsiTheme="minorHAnsi" w:cstheme="minorHAnsi"/>
        </w:rPr>
      </w:pPr>
      <w:r w:rsidRPr="00E75E67">
        <w:rPr>
          <w:rFonts w:asciiTheme="minorHAnsi" w:hAnsiTheme="minorHAnsi" w:cstheme="minorHAnsi"/>
          <w:u w:val="single" w:color="000000"/>
        </w:rPr>
        <w:t xml:space="preserve">Minutes of the Meeting held on Tuesday </w:t>
      </w:r>
      <w:r w:rsidR="00545CA3" w:rsidRPr="00E75E67">
        <w:rPr>
          <w:rFonts w:asciiTheme="minorHAnsi" w:hAnsiTheme="minorHAnsi" w:cstheme="minorHAnsi"/>
          <w:u w:val="single" w:color="000000"/>
        </w:rPr>
        <w:t>7</w:t>
      </w:r>
      <w:r w:rsidR="00545CA3" w:rsidRPr="00E75E67">
        <w:rPr>
          <w:rFonts w:asciiTheme="minorHAnsi" w:hAnsiTheme="minorHAnsi" w:cstheme="minorHAnsi"/>
          <w:u w:val="single" w:color="000000"/>
          <w:vertAlign w:val="superscript"/>
        </w:rPr>
        <w:t>th</w:t>
      </w:r>
      <w:r w:rsidR="00545CA3" w:rsidRPr="00E75E67">
        <w:rPr>
          <w:rFonts w:asciiTheme="minorHAnsi" w:hAnsiTheme="minorHAnsi" w:cstheme="minorHAnsi"/>
          <w:u w:val="single" w:color="000000"/>
        </w:rPr>
        <w:t xml:space="preserve"> February</w:t>
      </w:r>
      <w:r w:rsidRPr="00E75E67">
        <w:rPr>
          <w:rFonts w:asciiTheme="minorHAnsi" w:hAnsiTheme="minorHAnsi" w:cstheme="minorHAnsi"/>
          <w:u w:val="single" w:color="000000"/>
        </w:rPr>
        <w:t>:</w:t>
      </w:r>
      <w:r w:rsidRPr="00E75E67">
        <w:rPr>
          <w:rFonts w:asciiTheme="minorHAnsi" w:hAnsiTheme="minorHAnsi" w:cstheme="minorHAnsi"/>
        </w:rPr>
        <w:t xml:space="preserve"> </w:t>
      </w:r>
    </w:p>
    <w:p w14:paraId="3897504C" w14:textId="25389D3E" w:rsidR="00990266" w:rsidRPr="00E75E67" w:rsidRDefault="00990266" w:rsidP="00E75E67">
      <w:pPr>
        <w:spacing w:after="120" w:line="250" w:lineRule="auto"/>
        <w:ind w:left="708" w:hanging="11"/>
        <w:rPr>
          <w:rFonts w:asciiTheme="minorHAnsi" w:hAnsiTheme="minorHAnsi" w:cstheme="minorHAnsi"/>
        </w:rPr>
      </w:pPr>
      <w:r w:rsidRPr="00E75E67">
        <w:rPr>
          <w:rFonts w:asciiTheme="minorHAnsi" w:hAnsiTheme="minorHAnsi" w:cstheme="minorHAnsi"/>
        </w:rPr>
        <w:t>The minutes were agreed and signed by the Chairman.  Proposed LW, seconded NP.</w:t>
      </w:r>
    </w:p>
    <w:p w14:paraId="1FF04296" w14:textId="498DE3B9" w:rsidR="00990266" w:rsidRPr="00E75E67" w:rsidRDefault="00990266" w:rsidP="00E75E67">
      <w:pPr>
        <w:pStyle w:val="ListParagraph"/>
        <w:numPr>
          <w:ilvl w:val="0"/>
          <w:numId w:val="1"/>
        </w:numPr>
        <w:ind w:left="709"/>
        <w:rPr>
          <w:rFonts w:asciiTheme="minorHAnsi" w:hAnsiTheme="minorHAnsi" w:cstheme="minorHAnsi"/>
        </w:rPr>
      </w:pPr>
      <w:r w:rsidRPr="00E75E67">
        <w:rPr>
          <w:rFonts w:asciiTheme="minorHAnsi" w:hAnsiTheme="minorHAnsi" w:cstheme="minorHAnsi"/>
          <w:u w:val="single" w:color="000000"/>
        </w:rPr>
        <w:t>Matters Arising:</w:t>
      </w:r>
      <w:r w:rsidRPr="00E75E67">
        <w:rPr>
          <w:rFonts w:asciiTheme="minorHAnsi" w:hAnsiTheme="minorHAnsi" w:cstheme="minorHAnsi"/>
        </w:rPr>
        <w:t xml:space="preserve">  </w:t>
      </w:r>
    </w:p>
    <w:p w14:paraId="5F373933" w14:textId="404AED76" w:rsidR="00990266" w:rsidRPr="00E75E67" w:rsidRDefault="00990266" w:rsidP="00E75E67">
      <w:pPr>
        <w:spacing w:after="120" w:line="250" w:lineRule="auto"/>
        <w:ind w:left="708" w:hanging="11"/>
        <w:rPr>
          <w:rFonts w:asciiTheme="minorHAnsi" w:hAnsiTheme="minorHAnsi" w:cstheme="minorHAnsi"/>
        </w:rPr>
      </w:pPr>
      <w:r w:rsidRPr="00E75E67">
        <w:rPr>
          <w:rFonts w:asciiTheme="minorHAnsi" w:hAnsiTheme="minorHAnsi" w:cstheme="minorHAnsi"/>
        </w:rPr>
        <w:t>It was hoped that a tree inspection could be carried out by an NNDC tree inspector.</w:t>
      </w:r>
    </w:p>
    <w:p w14:paraId="649A4905" w14:textId="6CCBAB94" w:rsidR="00990266" w:rsidRPr="00E75E67" w:rsidRDefault="00990266" w:rsidP="00E75E67">
      <w:pPr>
        <w:pStyle w:val="ListParagraph"/>
        <w:numPr>
          <w:ilvl w:val="0"/>
          <w:numId w:val="1"/>
        </w:numPr>
        <w:ind w:left="709"/>
        <w:rPr>
          <w:rFonts w:asciiTheme="minorHAnsi" w:hAnsiTheme="minorHAnsi" w:cstheme="minorHAnsi"/>
        </w:rPr>
      </w:pPr>
      <w:r w:rsidRPr="00E75E67">
        <w:rPr>
          <w:rFonts w:asciiTheme="minorHAnsi" w:hAnsiTheme="minorHAnsi" w:cstheme="minorHAnsi"/>
          <w:u w:val="single" w:color="000000"/>
        </w:rPr>
        <w:t>Parish Councillor’s Reports:</w:t>
      </w:r>
      <w:r w:rsidRPr="00E75E67">
        <w:rPr>
          <w:rFonts w:asciiTheme="minorHAnsi" w:hAnsiTheme="minorHAnsi" w:cstheme="minorHAnsi"/>
        </w:rPr>
        <w:t xml:space="preserve"> </w:t>
      </w:r>
    </w:p>
    <w:p w14:paraId="3B99EA79" w14:textId="77777777" w:rsidR="00E75E67" w:rsidRPr="00E75E67" w:rsidRDefault="001A62B7" w:rsidP="00E75E67">
      <w:pPr>
        <w:pStyle w:val="ListParagraph"/>
        <w:numPr>
          <w:ilvl w:val="0"/>
          <w:numId w:val="2"/>
        </w:numPr>
        <w:ind w:left="1134" w:hanging="284"/>
        <w:rPr>
          <w:rFonts w:asciiTheme="minorHAnsi" w:hAnsiTheme="minorHAnsi" w:cstheme="minorHAnsi"/>
        </w:rPr>
      </w:pPr>
      <w:r w:rsidRPr="00E75E67">
        <w:rPr>
          <w:rFonts w:asciiTheme="minorHAnsi" w:hAnsiTheme="minorHAnsi" w:cstheme="minorHAnsi"/>
        </w:rPr>
        <w:t xml:space="preserve">PL reported that the trees and hedges received from NNDC had been </w:t>
      </w:r>
      <w:proofErr w:type="gramStart"/>
      <w:r w:rsidRPr="00E75E67">
        <w:rPr>
          <w:rFonts w:asciiTheme="minorHAnsi" w:hAnsiTheme="minorHAnsi" w:cstheme="minorHAnsi"/>
        </w:rPr>
        <w:t>planted</w:t>
      </w:r>
      <w:proofErr w:type="gramEnd"/>
    </w:p>
    <w:p w14:paraId="74FF20CD" w14:textId="77777777" w:rsidR="00E75E67" w:rsidRPr="00E75E67" w:rsidRDefault="001A62B7" w:rsidP="00E75E67">
      <w:pPr>
        <w:pStyle w:val="ListParagraph"/>
        <w:numPr>
          <w:ilvl w:val="0"/>
          <w:numId w:val="2"/>
        </w:numPr>
        <w:ind w:left="1134" w:hanging="284"/>
        <w:rPr>
          <w:rFonts w:asciiTheme="minorHAnsi" w:hAnsiTheme="minorHAnsi" w:cstheme="minorHAnsi"/>
        </w:rPr>
      </w:pPr>
      <w:r w:rsidRPr="00E75E67">
        <w:rPr>
          <w:rFonts w:asciiTheme="minorHAnsi" w:hAnsiTheme="minorHAnsi" w:cstheme="minorHAnsi"/>
        </w:rPr>
        <w:t>JL recorded no calls to the Knapton Angels</w:t>
      </w:r>
    </w:p>
    <w:p w14:paraId="581B6CDB" w14:textId="77777777" w:rsidR="00866C70" w:rsidRDefault="001A62B7" w:rsidP="00866C70">
      <w:pPr>
        <w:pStyle w:val="ListParagraph"/>
        <w:numPr>
          <w:ilvl w:val="0"/>
          <w:numId w:val="2"/>
        </w:numPr>
        <w:ind w:left="1134" w:hanging="284"/>
        <w:rPr>
          <w:rFonts w:asciiTheme="minorHAnsi" w:hAnsiTheme="minorHAnsi" w:cstheme="minorHAnsi"/>
        </w:rPr>
      </w:pPr>
      <w:r w:rsidRPr="00E75E67">
        <w:rPr>
          <w:rFonts w:asciiTheme="minorHAnsi" w:hAnsiTheme="minorHAnsi" w:cstheme="minorHAnsi"/>
        </w:rPr>
        <w:t xml:space="preserve">NP </w:t>
      </w:r>
      <w:r w:rsidR="0044644A" w:rsidRPr="00E75E67">
        <w:rPr>
          <w:rFonts w:asciiTheme="minorHAnsi" w:hAnsiTheme="minorHAnsi" w:cstheme="minorHAnsi"/>
        </w:rPr>
        <w:t xml:space="preserve">was pleased that the Parish Council had received a positive e mail from Pete Miller regarding </w:t>
      </w:r>
      <w:r w:rsidR="00A011A8" w:rsidRPr="00E75E67">
        <w:rPr>
          <w:rFonts w:asciiTheme="minorHAnsi" w:hAnsiTheme="minorHAnsi" w:cstheme="minorHAnsi"/>
        </w:rPr>
        <w:t>the</w:t>
      </w:r>
      <w:r w:rsidR="0044644A" w:rsidRPr="00E75E67">
        <w:rPr>
          <w:rFonts w:asciiTheme="minorHAnsi" w:hAnsiTheme="minorHAnsi" w:cstheme="minorHAnsi"/>
        </w:rPr>
        <w:t xml:space="preserve"> newly formed football club</w:t>
      </w:r>
      <w:r w:rsidR="00A011A8" w:rsidRPr="00E75E67">
        <w:rPr>
          <w:rFonts w:asciiTheme="minorHAnsi" w:hAnsiTheme="minorHAnsi" w:cstheme="minorHAnsi"/>
        </w:rPr>
        <w:t xml:space="preserve">, </w:t>
      </w:r>
      <w:r w:rsidR="0044644A" w:rsidRPr="00E75E67">
        <w:rPr>
          <w:rFonts w:asciiTheme="minorHAnsi" w:hAnsiTheme="minorHAnsi" w:cstheme="minorHAnsi"/>
        </w:rPr>
        <w:t xml:space="preserve">combining Bacton and Gimingham to be called </w:t>
      </w:r>
      <w:r w:rsidR="00E75E67" w:rsidRPr="00E75E67">
        <w:rPr>
          <w:rFonts w:asciiTheme="minorHAnsi" w:hAnsiTheme="minorHAnsi" w:cstheme="minorHAnsi"/>
        </w:rPr>
        <w:t>MADRA</w:t>
      </w:r>
      <w:r w:rsidR="0044644A" w:rsidRPr="00E75E67">
        <w:rPr>
          <w:rFonts w:asciiTheme="minorHAnsi" w:hAnsiTheme="minorHAnsi" w:cstheme="minorHAnsi"/>
        </w:rPr>
        <w:t xml:space="preserve"> FC, which will play at </w:t>
      </w:r>
      <w:r w:rsidR="00E75E67" w:rsidRPr="00E75E67">
        <w:rPr>
          <w:rFonts w:asciiTheme="minorHAnsi" w:hAnsiTheme="minorHAnsi" w:cstheme="minorHAnsi"/>
        </w:rPr>
        <w:t>MADRA</w:t>
      </w:r>
      <w:r w:rsidR="00A011A8" w:rsidRPr="00E75E67">
        <w:rPr>
          <w:rFonts w:asciiTheme="minorHAnsi" w:hAnsiTheme="minorHAnsi" w:cstheme="minorHAnsi"/>
        </w:rPr>
        <w:t>, having signed a new constitution with approval of Norfolk FA and relevant football leagues.</w:t>
      </w:r>
    </w:p>
    <w:p w14:paraId="5997FDA4" w14:textId="77777777" w:rsidR="00866C70" w:rsidRDefault="001A62B7" w:rsidP="00866C70">
      <w:pPr>
        <w:pStyle w:val="ListParagraph"/>
        <w:numPr>
          <w:ilvl w:val="0"/>
          <w:numId w:val="2"/>
        </w:numPr>
        <w:ind w:left="1134" w:hanging="284"/>
        <w:rPr>
          <w:rFonts w:asciiTheme="minorHAnsi" w:hAnsiTheme="minorHAnsi" w:cstheme="minorHAnsi"/>
        </w:rPr>
      </w:pPr>
      <w:r w:rsidRPr="00866C70">
        <w:rPr>
          <w:rFonts w:asciiTheme="minorHAnsi" w:hAnsiTheme="minorHAnsi" w:cstheme="minorHAnsi"/>
        </w:rPr>
        <w:t xml:space="preserve">The </w:t>
      </w:r>
      <w:r w:rsidR="00E75E67" w:rsidRPr="00866C70">
        <w:rPr>
          <w:rFonts w:asciiTheme="minorHAnsi" w:hAnsiTheme="minorHAnsi" w:cstheme="minorHAnsi"/>
        </w:rPr>
        <w:t>MADRA</w:t>
      </w:r>
      <w:r w:rsidRPr="00866C70">
        <w:rPr>
          <w:rFonts w:asciiTheme="minorHAnsi" w:hAnsiTheme="minorHAnsi" w:cstheme="minorHAnsi"/>
        </w:rPr>
        <w:t xml:space="preserve"> Committee confirmed that the three letters to </w:t>
      </w:r>
      <w:r w:rsidR="00A011A8" w:rsidRPr="00866C70">
        <w:rPr>
          <w:rFonts w:asciiTheme="minorHAnsi" w:hAnsiTheme="minorHAnsi" w:cstheme="minorHAnsi"/>
        </w:rPr>
        <w:t xml:space="preserve">the Charity Commission and to the Chairman and Treasurer of </w:t>
      </w:r>
      <w:r w:rsidR="00E75E67" w:rsidRPr="00866C70">
        <w:rPr>
          <w:rFonts w:asciiTheme="minorHAnsi" w:hAnsiTheme="minorHAnsi" w:cstheme="minorHAnsi"/>
        </w:rPr>
        <w:t>MADRA</w:t>
      </w:r>
      <w:r w:rsidRPr="00866C70">
        <w:rPr>
          <w:rFonts w:asciiTheme="minorHAnsi" w:hAnsiTheme="minorHAnsi" w:cstheme="minorHAnsi"/>
        </w:rPr>
        <w:t xml:space="preserve"> would be sent out on Monday 13</w:t>
      </w:r>
      <w:r w:rsidRPr="00866C70">
        <w:rPr>
          <w:rFonts w:asciiTheme="minorHAnsi" w:hAnsiTheme="minorHAnsi" w:cstheme="minorHAnsi"/>
          <w:vertAlign w:val="superscript"/>
        </w:rPr>
        <w:t>th</w:t>
      </w:r>
      <w:r w:rsidRPr="00866C70">
        <w:rPr>
          <w:rFonts w:asciiTheme="minorHAnsi" w:hAnsiTheme="minorHAnsi" w:cstheme="minorHAnsi"/>
        </w:rPr>
        <w:t xml:space="preserve"> </w:t>
      </w:r>
      <w:proofErr w:type="gramStart"/>
      <w:r w:rsidRPr="00866C70">
        <w:rPr>
          <w:rFonts w:asciiTheme="minorHAnsi" w:hAnsiTheme="minorHAnsi" w:cstheme="minorHAnsi"/>
        </w:rPr>
        <w:t>March</w:t>
      </w:r>
      <w:proofErr w:type="gramEnd"/>
    </w:p>
    <w:p w14:paraId="5172D214" w14:textId="620BC1A6" w:rsidR="00990266" w:rsidRPr="00866C70" w:rsidRDefault="00990266" w:rsidP="00866C70">
      <w:pPr>
        <w:pStyle w:val="ListParagraph"/>
        <w:numPr>
          <w:ilvl w:val="0"/>
          <w:numId w:val="2"/>
        </w:numPr>
        <w:spacing w:after="120" w:line="250" w:lineRule="auto"/>
        <w:ind w:left="1135" w:hanging="284"/>
        <w:contextualSpacing w:val="0"/>
        <w:rPr>
          <w:rFonts w:asciiTheme="minorHAnsi" w:hAnsiTheme="minorHAnsi" w:cstheme="minorHAnsi"/>
        </w:rPr>
      </w:pPr>
      <w:r w:rsidRPr="00866C70">
        <w:rPr>
          <w:rFonts w:asciiTheme="minorHAnsi" w:hAnsiTheme="minorHAnsi" w:cstheme="minorHAnsi"/>
        </w:rPr>
        <w:t>LW</w:t>
      </w:r>
      <w:r w:rsidR="00C72278" w:rsidRPr="00866C70">
        <w:rPr>
          <w:rFonts w:asciiTheme="minorHAnsi" w:hAnsiTheme="minorHAnsi" w:cstheme="minorHAnsi"/>
          <w:color w:val="1E3763"/>
        </w:rPr>
        <w:t xml:space="preserve"> </w:t>
      </w:r>
      <w:r w:rsidR="00C72278" w:rsidRPr="00866C70">
        <w:rPr>
          <w:rFonts w:asciiTheme="minorHAnsi" w:hAnsiTheme="minorHAnsi" w:cstheme="minorHAnsi"/>
          <w:color w:val="000000" w:themeColor="text1"/>
        </w:rPr>
        <w:t>reported that she was in touch with Charlotte Wellington of Anglia Water, who would contact her about repairs to banks and verges in Knapton once the weather improved.</w:t>
      </w:r>
    </w:p>
    <w:p w14:paraId="3CF23709" w14:textId="6D5B5A1B" w:rsidR="00990266" w:rsidRPr="00E75E67" w:rsidRDefault="00990266" w:rsidP="00E75E67">
      <w:pPr>
        <w:pStyle w:val="ListParagraph"/>
        <w:numPr>
          <w:ilvl w:val="0"/>
          <w:numId w:val="1"/>
        </w:numPr>
        <w:spacing w:after="120" w:line="250" w:lineRule="auto"/>
        <w:ind w:left="709" w:hanging="357"/>
        <w:contextualSpacing w:val="0"/>
        <w:rPr>
          <w:rFonts w:asciiTheme="minorHAnsi" w:hAnsiTheme="minorHAnsi" w:cstheme="minorHAnsi"/>
        </w:rPr>
      </w:pPr>
      <w:r w:rsidRPr="00E75E67">
        <w:rPr>
          <w:rFonts w:asciiTheme="minorHAnsi" w:hAnsiTheme="minorHAnsi" w:cstheme="minorHAnsi"/>
          <w:u w:val="single" w:color="000000"/>
        </w:rPr>
        <w:t>Financ</w:t>
      </w:r>
      <w:r w:rsidR="00630C6B" w:rsidRPr="00E75E67">
        <w:rPr>
          <w:rFonts w:asciiTheme="minorHAnsi" w:hAnsiTheme="minorHAnsi" w:cstheme="minorHAnsi"/>
          <w:u w:val="single" w:color="000000"/>
        </w:rPr>
        <w:t>ial Report</w:t>
      </w:r>
      <w:r w:rsidR="00C72278" w:rsidRPr="00E75E67">
        <w:rPr>
          <w:rFonts w:asciiTheme="minorHAnsi" w:hAnsiTheme="minorHAnsi" w:cstheme="minorHAnsi"/>
        </w:rPr>
        <w:t>:</w:t>
      </w:r>
      <w:r w:rsidR="00E75E67" w:rsidRPr="00E75E67">
        <w:rPr>
          <w:rFonts w:asciiTheme="minorHAnsi" w:hAnsiTheme="minorHAnsi" w:cstheme="minorHAnsi"/>
        </w:rPr>
        <w:br/>
      </w:r>
      <w:r w:rsidR="00C72278" w:rsidRPr="00E75E67">
        <w:rPr>
          <w:rFonts w:asciiTheme="minorHAnsi" w:hAnsiTheme="minorHAnsi" w:cstheme="minorHAnsi"/>
        </w:rPr>
        <w:t xml:space="preserve">The cash book and bank reconciliation had been circulated showing a current credit balance </w:t>
      </w:r>
      <w:proofErr w:type="gramStart"/>
      <w:r w:rsidR="00C72278" w:rsidRPr="00E75E67">
        <w:rPr>
          <w:rFonts w:asciiTheme="minorHAnsi" w:hAnsiTheme="minorHAnsi" w:cstheme="minorHAnsi"/>
        </w:rPr>
        <w:t>of  £</w:t>
      </w:r>
      <w:proofErr w:type="gramEnd"/>
      <w:r w:rsidR="00C72278" w:rsidRPr="00E75E67">
        <w:rPr>
          <w:rFonts w:asciiTheme="minorHAnsi" w:hAnsiTheme="minorHAnsi" w:cstheme="minorHAnsi"/>
        </w:rPr>
        <w:t>4,139. No payments had been made during the month of February.  £186 cash was received, raised from donations for trees.</w:t>
      </w:r>
      <w:r w:rsidR="00E75E67" w:rsidRPr="00E75E67">
        <w:rPr>
          <w:rFonts w:asciiTheme="minorHAnsi" w:hAnsiTheme="minorHAnsi" w:cstheme="minorHAnsi"/>
        </w:rPr>
        <w:br/>
      </w:r>
      <w:r w:rsidR="00C72278" w:rsidRPr="00E75E67">
        <w:rPr>
          <w:rFonts w:asciiTheme="minorHAnsi" w:hAnsiTheme="minorHAnsi" w:cstheme="minorHAnsi"/>
        </w:rPr>
        <w:t>Internal Auditor:  Two names had been received by the Parish Council.   It was agreed that Sonja Blythe be appointed to do the internal audit for the year 2022-23.</w:t>
      </w:r>
    </w:p>
    <w:p w14:paraId="08083C4E" w14:textId="47A53E3F" w:rsidR="00C72278" w:rsidRPr="00E75E67" w:rsidRDefault="00C72278" w:rsidP="00E75E67">
      <w:pPr>
        <w:pStyle w:val="ListParagraph"/>
        <w:numPr>
          <w:ilvl w:val="0"/>
          <w:numId w:val="1"/>
        </w:numPr>
        <w:ind w:left="709"/>
        <w:rPr>
          <w:rFonts w:asciiTheme="minorHAnsi" w:hAnsiTheme="minorHAnsi" w:cstheme="minorHAnsi"/>
          <w:u w:val="single"/>
        </w:rPr>
      </w:pPr>
      <w:r w:rsidRPr="00E75E67">
        <w:rPr>
          <w:rFonts w:asciiTheme="minorHAnsi" w:hAnsiTheme="minorHAnsi" w:cstheme="minorHAnsi"/>
          <w:u w:val="single"/>
        </w:rPr>
        <w:t>Coronation Celebrations</w:t>
      </w:r>
    </w:p>
    <w:p w14:paraId="084900E8" w14:textId="02A662A3" w:rsidR="00545CA3" w:rsidRPr="00E75E67" w:rsidRDefault="002B6B53" w:rsidP="00E75E67">
      <w:pPr>
        <w:ind w:left="709"/>
        <w:rPr>
          <w:rFonts w:asciiTheme="minorHAnsi" w:eastAsiaTheme="minorHAnsi" w:hAnsiTheme="minorHAnsi" w:cstheme="minorHAnsi"/>
          <w:color w:val="auto"/>
        </w:rPr>
      </w:pPr>
      <w:r w:rsidRPr="00E75E67">
        <w:rPr>
          <w:rFonts w:asciiTheme="minorHAnsi" w:hAnsiTheme="minorHAnsi" w:cstheme="minorHAnsi"/>
        </w:rPr>
        <w:t>NP has applied for funding through the National Lottery Community Fund,</w:t>
      </w:r>
      <w:r w:rsidR="00630C6B" w:rsidRPr="00E75E67">
        <w:rPr>
          <w:rFonts w:asciiTheme="minorHAnsi" w:hAnsiTheme="minorHAnsi" w:cstheme="minorHAnsi"/>
        </w:rPr>
        <w:t xml:space="preserve"> neither </w:t>
      </w:r>
      <w:r w:rsidRPr="00E75E67">
        <w:rPr>
          <w:rFonts w:asciiTheme="minorHAnsi" w:hAnsiTheme="minorHAnsi" w:cstheme="minorHAnsi"/>
        </w:rPr>
        <w:t xml:space="preserve">NP </w:t>
      </w:r>
      <w:r w:rsidR="00630C6B" w:rsidRPr="00E75E67">
        <w:rPr>
          <w:rFonts w:asciiTheme="minorHAnsi" w:hAnsiTheme="minorHAnsi" w:cstheme="minorHAnsi"/>
        </w:rPr>
        <w:t>nor</w:t>
      </w:r>
      <w:r w:rsidRPr="00E75E67">
        <w:rPr>
          <w:rFonts w:asciiTheme="minorHAnsi" w:hAnsiTheme="minorHAnsi" w:cstheme="minorHAnsi"/>
        </w:rPr>
        <w:t xml:space="preserve"> DH have had </w:t>
      </w:r>
      <w:r w:rsidR="00630C6B" w:rsidRPr="00E75E67">
        <w:rPr>
          <w:rFonts w:asciiTheme="minorHAnsi" w:hAnsiTheme="minorHAnsi" w:cstheme="minorHAnsi"/>
        </w:rPr>
        <w:t xml:space="preserve">any </w:t>
      </w:r>
      <w:r w:rsidRPr="00E75E67">
        <w:rPr>
          <w:rFonts w:asciiTheme="minorHAnsi" w:hAnsiTheme="minorHAnsi" w:cstheme="minorHAnsi"/>
        </w:rPr>
        <w:t>correspondence requesting additional information</w:t>
      </w:r>
      <w:r w:rsidR="00630C6B" w:rsidRPr="00E75E67">
        <w:rPr>
          <w:rFonts w:asciiTheme="minorHAnsi" w:hAnsiTheme="minorHAnsi" w:cstheme="minorHAnsi"/>
        </w:rPr>
        <w:t>.  D</w:t>
      </w:r>
      <w:r w:rsidRPr="00E75E67">
        <w:rPr>
          <w:rFonts w:asciiTheme="minorHAnsi" w:hAnsiTheme="minorHAnsi" w:cstheme="minorHAnsi"/>
        </w:rPr>
        <w:t>ecisions can take up to 12 weeks, NP will contact them at the 6 week point to see if any decisions have been made. Priority for funding is given to applicants with least income, so we should be in a good position to be accepted, we have met all the qualifying criteria.</w:t>
      </w:r>
    </w:p>
    <w:p w14:paraId="1358DBB2" w14:textId="77777777" w:rsidR="00472616" w:rsidRDefault="002B6B53" w:rsidP="00E75E67">
      <w:pPr>
        <w:ind w:left="709"/>
        <w:rPr>
          <w:rFonts w:asciiTheme="minorHAnsi" w:hAnsiTheme="minorHAnsi" w:cstheme="minorHAnsi"/>
        </w:rPr>
      </w:pPr>
      <w:r w:rsidRPr="00E75E67">
        <w:rPr>
          <w:rFonts w:asciiTheme="minorHAnsi" w:hAnsiTheme="minorHAnsi" w:cstheme="minorHAnsi"/>
        </w:rPr>
        <w:t>JS is getting quotes for Cakes and Bread Rolls, and asked what would happen if funding was not successful. NP sugg</w:t>
      </w:r>
      <w:r w:rsidR="00472616">
        <w:rPr>
          <w:rFonts w:asciiTheme="minorHAnsi" w:hAnsiTheme="minorHAnsi" w:cstheme="minorHAnsi"/>
        </w:rPr>
        <w:t>ested that</w:t>
      </w:r>
      <w:r w:rsidRPr="00E75E67">
        <w:rPr>
          <w:rFonts w:asciiTheme="minorHAnsi" w:hAnsiTheme="minorHAnsi" w:cstheme="minorHAnsi"/>
        </w:rPr>
        <w:t xml:space="preserve"> anything </w:t>
      </w:r>
      <w:r w:rsidR="00472616">
        <w:rPr>
          <w:rFonts w:asciiTheme="minorHAnsi" w:hAnsiTheme="minorHAnsi" w:cstheme="minorHAnsi"/>
        </w:rPr>
        <w:t>which</w:t>
      </w:r>
      <w:r w:rsidRPr="00E75E67">
        <w:rPr>
          <w:rFonts w:asciiTheme="minorHAnsi" w:hAnsiTheme="minorHAnsi" w:cstheme="minorHAnsi"/>
        </w:rPr>
        <w:t xml:space="preserve"> does not require </w:t>
      </w:r>
      <w:r w:rsidR="00630C6B" w:rsidRPr="00E75E67">
        <w:rPr>
          <w:rFonts w:asciiTheme="minorHAnsi" w:hAnsiTheme="minorHAnsi" w:cstheme="minorHAnsi"/>
        </w:rPr>
        <w:t>to be bought</w:t>
      </w:r>
      <w:r w:rsidRPr="00E75E67">
        <w:rPr>
          <w:rFonts w:asciiTheme="minorHAnsi" w:hAnsiTheme="minorHAnsi" w:cstheme="minorHAnsi"/>
        </w:rPr>
        <w:t xml:space="preserve"> in advance</w:t>
      </w:r>
      <w:r w:rsidR="00630C6B" w:rsidRPr="00E75E67">
        <w:rPr>
          <w:rFonts w:asciiTheme="minorHAnsi" w:hAnsiTheme="minorHAnsi" w:cstheme="minorHAnsi"/>
        </w:rPr>
        <w:t xml:space="preserve"> should not be purchased until funding was known to be in place.</w:t>
      </w:r>
      <w:r w:rsidRPr="00E75E67">
        <w:rPr>
          <w:rFonts w:asciiTheme="minorHAnsi" w:hAnsiTheme="minorHAnsi" w:cstheme="minorHAnsi"/>
        </w:rPr>
        <w:t xml:space="preserve"> The cost of food could be recuperated by selling at cost, </w:t>
      </w:r>
      <w:r w:rsidR="00630C6B" w:rsidRPr="00E75E67">
        <w:rPr>
          <w:rFonts w:asciiTheme="minorHAnsi" w:hAnsiTheme="minorHAnsi" w:cstheme="minorHAnsi"/>
        </w:rPr>
        <w:t>which</w:t>
      </w:r>
      <w:r w:rsidRPr="00E75E67">
        <w:rPr>
          <w:rFonts w:asciiTheme="minorHAnsi" w:hAnsiTheme="minorHAnsi" w:cstheme="minorHAnsi"/>
        </w:rPr>
        <w:t xml:space="preserve"> would still be</w:t>
      </w:r>
      <w:r w:rsidR="00630C6B" w:rsidRPr="00E75E67">
        <w:rPr>
          <w:rFonts w:asciiTheme="minorHAnsi" w:hAnsiTheme="minorHAnsi" w:cstheme="minorHAnsi"/>
        </w:rPr>
        <w:t xml:space="preserve"> good</w:t>
      </w:r>
      <w:r w:rsidRPr="00E75E67">
        <w:rPr>
          <w:rFonts w:asciiTheme="minorHAnsi" w:hAnsiTheme="minorHAnsi" w:cstheme="minorHAnsi"/>
        </w:rPr>
        <w:t xml:space="preserve"> value for money</w:t>
      </w:r>
      <w:r w:rsidR="00630C6B" w:rsidRPr="00E75E67">
        <w:rPr>
          <w:rFonts w:asciiTheme="minorHAnsi" w:hAnsiTheme="minorHAnsi" w:cstheme="minorHAnsi"/>
        </w:rPr>
        <w:t xml:space="preserve">. The same could go for the </w:t>
      </w:r>
      <w:r w:rsidRPr="00E75E67">
        <w:rPr>
          <w:rFonts w:asciiTheme="minorHAnsi" w:hAnsiTheme="minorHAnsi" w:cstheme="minorHAnsi"/>
        </w:rPr>
        <w:t xml:space="preserve">Coronation Mugs. The Band and Children's entertainer </w:t>
      </w:r>
    </w:p>
    <w:p w14:paraId="002FC876" w14:textId="77777777" w:rsidR="00472616" w:rsidRDefault="00472616" w:rsidP="00E75E67">
      <w:pPr>
        <w:ind w:left="709"/>
        <w:rPr>
          <w:rFonts w:asciiTheme="minorHAnsi" w:hAnsiTheme="minorHAnsi" w:cstheme="minorHAnsi"/>
        </w:rPr>
      </w:pPr>
    </w:p>
    <w:p w14:paraId="1B5D2956" w14:textId="77777777" w:rsidR="00472616" w:rsidRDefault="00472616" w:rsidP="00E75E67">
      <w:pPr>
        <w:ind w:left="709"/>
        <w:rPr>
          <w:rFonts w:asciiTheme="minorHAnsi" w:hAnsiTheme="minorHAnsi" w:cstheme="minorHAnsi"/>
        </w:rPr>
      </w:pPr>
    </w:p>
    <w:p w14:paraId="1AA64D92" w14:textId="77777777" w:rsidR="00472616" w:rsidRDefault="00472616" w:rsidP="00E75E67">
      <w:pPr>
        <w:ind w:left="709"/>
        <w:rPr>
          <w:rFonts w:asciiTheme="minorHAnsi" w:hAnsiTheme="minorHAnsi" w:cstheme="minorHAnsi"/>
        </w:rPr>
      </w:pPr>
    </w:p>
    <w:p w14:paraId="729236EA" w14:textId="02F3DEFE" w:rsidR="00545CA3" w:rsidRPr="00E75E67" w:rsidRDefault="002B6B53" w:rsidP="00E75E67">
      <w:pPr>
        <w:ind w:left="709"/>
        <w:rPr>
          <w:rFonts w:asciiTheme="minorHAnsi" w:hAnsiTheme="minorHAnsi" w:cstheme="minorHAnsi"/>
        </w:rPr>
      </w:pPr>
      <w:r w:rsidRPr="00E75E67">
        <w:rPr>
          <w:rFonts w:asciiTheme="minorHAnsi" w:hAnsiTheme="minorHAnsi" w:cstheme="minorHAnsi"/>
        </w:rPr>
        <w:lastRenderedPageBreak/>
        <w:t xml:space="preserve">are the two main costs </w:t>
      </w:r>
      <w:r w:rsidR="00630C6B" w:rsidRPr="00E75E67">
        <w:rPr>
          <w:rFonts w:asciiTheme="minorHAnsi" w:hAnsiTheme="minorHAnsi" w:cstheme="minorHAnsi"/>
        </w:rPr>
        <w:t>which</w:t>
      </w:r>
      <w:r w:rsidRPr="00E75E67">
        <w:rPr>
          <w:rFonts w:asciiTheme="minorHAnsi" w:hAnsiTheme="minorHAnsi" w:cstheme="minorHAnsi"/>
        </w:rPr>
        <w:t xml:space="preserve"> we would not be able to recuperate</w:t>
      </w:r>
      <w:r w:rsidR="00630C6B" w:rsidRPr="00E75E67">
        <w:rPr>
          <w:rFonts w:asciiTheme="minorHAnsi" w:hAnsiTheme="minorHAnsi" w:cstheme="minorHAnsi"/>
        </w:rPr>
        <w:t xml:space="preserve">. </w:t>
      </w:r>
      <w:r w:rsidRPr="00E75E67">
        <w:rPr>
          <w:rFonts w:asciiTheme="minorHAnsi" w:hAnsiTheme="minorHAnsi" w:cstheme="minorHAnsi"/>
        </w:rPr>
        <w:t>total £470</w:t>
      </w:r>
      <w:r w:rsidR="00630C6B" w:rsidRPr="00E75E67">
        <w:rPr>
          <w:rFonts w:asciiTheme="minorHAnsi" w:hAnsiTheme="minorHAnsi" w:cstheme="minorHAnsi"/>
        </w:rPr>
        <w:t>.  This was</w:t>
      </w:r>
      <w:r w:rsidRPr="00E75E67">
        <w:rPr>
          <w:rFonts w:asciiTheme="minorHAnsi" w:hAnsiTheme="minorHAnsi" w:cstheme="minorHAnsi"/>
        </w:rPr>
        <w:t xml:space="preserve"> less than</w:t>
      </w:r>
      <w:r w:rsidR="00630C6B" w:rsidRPr="00E75E67">
        <w:rPr>
          <w:rFonts w:asciiTheme="minorHAnsi" w:hAnsiTheme="minorHAnsi" w:cstheme="minorHAnsi"/>
        </w:rPr>
        <w:t xml:space="preserve"> </w:t>
      </w:r>
      <w:r w:rsidRPr="00E75E67">
        <w:rPr>
          <w:rFonts w:asciiTheme="minorHAnsi" w:hAnsiTheme="minorHAnsi" w:cstheme="minorHAnsi"/>
        </w:rPr>
        <w:t>had been allocated in the KPC budget. </w:t>
      </w:r>
      <w:r w:rsidR="00630C6B" w:rsidRPr="00E75E67">
        <w:rPr>
          <w:rFonts w:asciiTheme="minorHAnsi" w:hAnsiTheme="minorHAnsi" w:cstheme="minorHAnsi"/>
        </w:rPr>
        <w:t xml:space="preserve"> In this case, th</w:t>
      </w:r>
      <w:r w:rsidRPr="00E75E67">
        <w:rPr>
          <w:rFonts w:asciiTheme="minorHAnsi" w:hAnsiTheme="minorHAnsi" w:cstheme="minorHAnsi"/>
        </w:rPr>
        <w:t>e PC would ask to share costs with the Fete Committee.</w:t>
      </w:r>
    </w:p>
    <w:p w14:paraId="4D0CED44" w14:textId="3B381BE0" w:rsidR="00545CA3" w:rsidRPr="00E75E67" w:rsidRDefault="00545CA3" w:rsidP="00E75E67">
      <w:pPr>
        <w:spacing w:after="120" w:line="250" w:lineRule="auto"/>
        <w:ind w:left="708" w:hanging="11"/>
        <w:rPr>
          <w:rFonts w:asciiTheme="minorHAnsi" w:hAnsiTheme="minorHAnsi" w:cstheme="minorHAnsi"/>
        </w:rPr>
      </w:pPr>
      <w:r w:rsidRPr="00E75E67">
        <w:rPr>
          <w:rFonts w:asciiTheme="minorHAnsi" w:hAnsiTheme="minorHAnsi" w:cstheme="minorHAnsi"/>
        </w:rPr>
        <w:t xml:space="preserve">The schedule of events for the Coronation weekend was discussed.  A </w:t>
      </w:r>
      <w:proofErr w:type="gramStart"/>
      <w:r w:rsidRPr="00E75E67">
        <w:rPr>
          <w:rFonts w:asciiTheme="minorHAnsi" w:hAnsiTheme="minorHAnsi" w:cstheme="minorHAnsi"/>
        </w:rPr>
        <w:t>children</w:t>
      </w:r>
      <w:proofErr w:type="gramEnd"/>
      <w:r w:rsidRPr="00E75E67">
        <w:rPr>
          <w:rFonts w:asciiTheme="minorHAnsi" w:hAnsiTheme="minorHAnsi" w:cstheme="minorHAnsi"/>
        </w:rPr>
        <w:t>`s party with entertainer, would be held in the Village Hall.  Band and barbeque would be in the church and the beacon would be lit</w:t>
      </w:r>
      <w:bookmarkStart w:id="0" w:name="_Hlk129242602"/>
      <w:r w:rsidRPr="00E75E67">
        <w:rPr>
          <w:rFonts w:asciiTheme="minorHAnsi" w:hAnsiTheme="minorHAnsi" w:cstheme="minorHAnsi"/>
        </w:rPr>
        <w:t>.</w:t>
      </w:r>
    </w:p>
    <w:p w14:paraId="310DE4B9" w14:textId="6C927C0F" w:rsidR="008A58BD" w:rsidRPr="00E75E67" w:rsidRDefault="00A36CC5" w:rsidP="00E75E67">
      <w:pPr>
        <w:pStyle w:val="ListParagraph"/>
        <w:numPr>
          <w:ilvl w:val="0"/>
          <w:numId w:val="1"/>
        </w:numPr>
        <w:spacing w:after="120" w:line="250" w:lineRule="auto"/>
        <w:ind w:left="709" w:hanging="357"/>
        <w:contextualSpacing w:val="0"/>
        <w:rPr>
          <w:rFonts w:asciiTheme="minorHAnsi" w:hAnsiTheme="minorHAnsi" w:cstheme="minorHAnsi"/>
        </w:rPr>
      </w:pPr>
      <w:r w:rsidRPr="00E75E67">
        <w:rPr>
          <w:rFonts w:asciiTheme="minorHAnsi" w:hAnsiTheme="minorHAnsi" w:cstheme="minorHAnsi"/>
          <w:u w:val="single"/>
        </w:rPr>
        <w:t>Norfolk PTS or NALC</w:t>
      </w:r>
      <w:r w:rsidRPr="00E75E67">
        <w:rPr>
          <w:rFonts w:asciiTheme="minorHAnsi" w:hAnsiTheme="minorHAnsi" w:cstheme="minorHAnsi"/>
        </w:rPr>
        <w:t>:  currently Knapton PC subscribed to Norfolk PTS (£67.50).  NALC</w:t>
      </w:r>
      <w:r w:rsidR="00545CA3" w:rsidRPr="00E75E67">
        <w:rPr>
          <w:rFonts w:asciiTheme="minorHAnsi" w:hAnsiTheme="minorHAnsi" w:cstheme="minorHAnsi"/>
        </w:rPr>
        <w:t xml:space="preserve"> </w:t>
      </w:r>
      <w:r w:rsidRPr="00E75E67">
        <w:rPr>
          <w:rFonts w:asciiTheme="minorHAnsi" w:hAnsiTheme="minorHAnsi" w:cstheme="minorHAnsi"/>
        </w:rPr>
        <w:t xml:space="preserve">(subscription not finalised yet but about £100) were a larger organisation and would offer mentoring for one year to a newly appointed clerk.  This was a valuable service.  NPTS offered excellent training courses.  It was agreed that for </w:t>
      </w:r>
      <w:proofErr w:type="gramStart"/>
      <w:r w:rsidRPr="00E75E67">
        <w:rPr>
          <w:rFonts w:asciiTheme="minorHAnsi" w:hAnsiTheme="minorHAnsi" w:cstheme="minorHAnsi"/>
        </w:rPr>
        <w:t>one year</w:t>
      </w:r>
      <w:proofErr w:type="gramEnd"/>
      <w:r w:rsidRPr="00E75E67">
        <w:rPr>
          <w:rFonts w:asciiTheme="minorHAnsi" w:hAnsiTheme="minorHAnsi" w:cstheme="minorHAnsi"/>
        </w:rPr>
        <w:t xml:space="preserve"> Knapton PC would subscribe to both.</w:t>
      </w:r>
    </w:p>
    <w:p w14:paraId="51CB09DB" w14:textId="0A924F8E" w:rsidR="00F727EE" w:rsidRPr="00E75E67" w:rsidRDefault="00F727EE" w:rsidP="00E75E67">
      <w:pPr>
        <w:pStyle w:val="ListParagraph"/>
        <w:numPr>
          <w:ilvl w:val="0"/>
          <w:numId w:val="1"/>
        </w:numPr>
        <w:spacing w:after="120" w:line="250" w:lineRule="auto"/>
        <w:ind w:left="709" w:hanging="357"/>
        <w:contextualSpacing w:val="0"/>
        <w:rPr>
          <w:rFonts w:asciiTheme="minorHAnsi" w:hAnsiTheme="minorHAnsi" w:cstheme="minorHAnsi"/>
        </w:rPr>
      </w:pPr>
      <w:r w:rsidRPr="00E75E67">
        <w:rPr>
          <w:rFonts w:asciiTheme="minorHAnsi" w:hAnsiTheme="minorHAnsi" w:cstheme="minorHAnsi"/>
          <w:u w:val="single"/>
        </w:rPr>
        <w:t>Purchase new flag and flagpole</w:t>
      </w:r>
      <w:r w:rsidRPr="00E75E67">
        <w:rPr>
          <w:rFonts w:asciiTheme="minorHAnsi" w:hAnsiTheme="minorHAnsi" w:cstheme="minorHAnsi"/>
        </w:rPr>
        <w:t>:</w:t>
      </w:r>
      <w:r w:rsidR="00E75E67">
        <w:rPr>
          <w:rFonts w:asciiTheme="minorHAnsi" w:hAnsiTheme="minorHAnsi" w:cstheme="minorHAnsi"/>
        </w:rPr>
        <w:br/>
      </w:r>
      <w:r w:rsidRPr="00E75E67">
        <w:rPr>
          <w:rFonts w:asciiTheme="minorHAnsi" w:hAnsiTheme="minorHAnsi" w:cstheme="minorHAnsi"/>
        </w:rPr>
        <w:t>It was not necessary to purchase a special Coronation flag.  A new flagpole would cost about £300 but was not needed yet.  Existing bunting could be used.</w:t>
      </w:r>
    </w:p>
    <w:p w14:paraId="4D3C93C0" w14:textId="13526C61" w:rsidR="00630C6B" w:rsidRPr="00E75E67" w:rsidRDefault="00630C6B" w:rsidP="00E75E67">
      <w:pPr>
        <w:pStyle w:val="ListParagraph"/>
        <w:numPr>
          <w:ilvl w:val="0"/>
          <w:numId w:val="1"/>
        </w:numPr>
        <w:spacing w:after="120" w:line="250" w:lineRule="auto"/>
        <w:ind w:left="709" w:hanging="357"/>
        <w:contextualSpacing w:val="0"/>
        <w:rPr>
          <w:rFonts w:asciiTheme="minorHAnsi" w:hAnsiTheme="minorHAnsi" w:cstheme="minorHAnsi"/>
        </w:rPr>
      </w:pPr>
      <w:r w:rsidRPr="00E75E67">
        <w:rPr>
          <w:rFonts w:asciiTheme="minorHAnsi" w:hAnsiTheme="minorHAnsi" w:cstheme="minorHAnsi"/>
          <w:u w:val="single"/>
        </w:rPr>
        <w:t>Completion of Nomination Papers for May 4</w:t>
      </w:r>
      <w:r w:rsidRPr="00E75E67">
        <w:rPr>
          <w:rFonts w:asciiTheme="minorHAnsi" w:hAnsiTheme="minorHAnsi" w:cstheme="minorHAnsi"/>
          <w:u w:val="single"/>
          <w:vertAlign w:val="superscript"/>
        </w:rPr>
        <w:t>th</w:t>
      </w:r>
      <w:r w:rsidRPr="00E75E67">
        <w:rPr>
          <w:rFonts w:asciiTheme="minorHAnsi" w:hAnsiTheme="minorHAnsi" w:cstheme="minorHAnsi"/>
          <w:u w:val="single"/>
        </w:rPr>
        <w:t xml:space="preserve"> election:</w:t>
      </w:r>
      <w:r w:rsidR="00E75E67">
        <w:rPr>
          <w:rFonts w:asciiTheme="minorHAnsi" w:hAnsiTheme="minorHAnsi" w:cstheme="minorHAnsi"/>
        </w:rPr>
        <w:br/>
        <w:t>C</w:t>
      </w:r>
      <w:r w:rsidRPr="00E75E67">
        <w:rPr>
          <w:rFonts w:asciiTheme="minorHAnsi" w:hAnsiTheme="minorHAnsi" w:cstheme="minorHAnsi"/>
        </w:rPr>
        <w:t>ompleted forms were handed to the clerk, who would take them to NNDC.</w:t>
      </w:r>
    </w:p>
    <w:p w14:paraId="5254C9FB" w14:textId="36E0D9F9" w:rsidR="00F727EE" w:rsidRPr="00E75E67" w:rsidRDefault="00F727EE" w:rsidP="00E75E67">
      <w:pPr>
        <w:pStyle w:val="ListParagraph"/>
        <w:numPr>
          <w:ilvl w:val="0"/>
          <w:numId w:val="1"/>
        </w:numPr>
        <w:spacing w:after="120" w:line="250" w:lineRule="auto"/>
        <w:ind w:left="709" w:hanging="357"/>
        <w:contextualSpacing w:val="0"/>
        <w:rPr>
          <w:rFonts w:asciiTheme="minorHAnsi" w:hAnsiTheme="minorHAnsi" w:cstheme="minorHAnsi"/>
        </w:rPr>
      </w:pPr>
      <w:r w:rsidRPr="00E75E67">
        <w:rPr>
          <w:rFonts w:asciiTheme="minorHAnsi" w:hAnsiTheme="minorHAnsi" w:cstheme="minorHAnsi"/>
          <w:u w:val="single"/>
        </w:rPr>
        <w:t>New signpost for the path to Mundesley:</w:t>
      </w:r>
      <w:r w:rsidR="00E75E67">
        <w:rPr>
          <w:rFonts w:asciiTheme="minorHAnsi" w:hAnsiTheme="minorHAnsi" w:cstheme="minorHAnsi"/>
        </w:rPr>
        <w:br/>
      </w:r>
      <w:r w:rsidRPr="00E75E67">
        <w:rPr>
          <w:rFonts w:asciiTheme="minorHAnsi" w:hAnsiTheme="minorHAnsi" w:cstheme="minorHAnsi"/>
        </w:rPr>
        <w:t>PN had a sign and he and PL agreed to put it up.</w:t>
      </w:r>
    </w:p>
    <w:p w14:paraId="228C2A77" w14:textId="524A7255" w:rsidR="00F727EE" w:rsidRPr="00E75E67" w:rsidRDefault="00F727EE" w:rsidP="00E75E67">
      <w:pPr>
        <w:pStyle w:val="ListParagraph"/>
        <w:numPr>
          <w:ilvl w:val="0"/>
          <w:numId w:val="1"/>
        </w:numPr>
        <w:ind w:left="709"/>
        <w:rPr>
          <w:rFonts w:asciiTheme="minorHAnsi" w:hAnsiTheme="minorHAnsi" w:cstheme="minorHAnsi"/>
        </w:rPr>
      </w:pPr>
      <w:r w:rsidRPr="00E75E67">
        <w:rPr>
          <w:rFonts w:asciiTheme="minorHAnsi" w:hAnsiTheme="minorHAnsi" w:cstheme="minorHAnsi"/>
          <w:u w:val="single"/>
        </w:rPr>
        <w:t>Any Other Business:</w:t>
      </w:r>
    </w:p>
    <w:p w14:paraId="6C893DEA" w14:textId="188FA3D3" w:rsidR="00F727EE" w:rsidRPr="00E75E67" w:rsidRDefault="00F727EE" w:rsidP="00E75E67">
      <w:pPr>
        <w:ind w:left="709"/>
        <w:rPr>
          <w:rFonts w:asciiTheme="minorHAnsi" w:hAnsiTheme="minorHAnsi" w:cstheme="minorHAnsi"/>
        </w:rPr>
      </w:pPr>
      <w:r w:rsidRPr="00E75E67">
        <w:rPr>
          <w:rFonts w:asciiTheme="minorHAnsi" w:hAnsiTheme="minorHAnsi" w:cstheme="minorHAnsi"/>
        </w:rPr>
        <w:t xml:space="preserve">NP confirmed that, following a Planning Training event, all Planning Applications must go onto the </w:t>
      </w:r>
      <w:proofErr w:type="gramStart"/>
      <w:r w:rsidRPr="00E75E67">
        <w:rPr>
          <w:rFonts w:asciiTheme="minorHAnsi" w:hAnsiTheme="minorHAnsi" w:cstheme="minorHAnsi"/>
        </w:rPr>
        <w:t>Agenda</w:t>
      </w:r>
      <w:proofErr w:type="gramEnd"/>
      <w:r w:rsidRPr="00E75E67">
        <w:rPr>
          <w:rFonts w:asciiTheme="minorHAnsi" w:hAnsiTheme="minorHAnsi" w:cstheme="minorHAnsi"/>
        </w:rPr>
        <w:t xml:space="preserve"> for discussion at a PC meeting.  If the expiry date was after the meeting NNDC could be asked for an extension.  The PC needs to see all planning applications, and our District Councillor should keep us informed.  Currently on</w:t>
      </w:r>
      <w:r w:rsidR="00545CA3" w:rsidRPr="00E75E67">
        <w:rPr>
          <w:rFonts w:asciiTheme="minorHAnsi" w:hAnsiTheme="minorHAnsi" w:cstheme="minorHAnsi"/>
        </w:rPr>
        <w:t>ly</w:t>
      </w:r>
      <w:r w:rsidRPr="00E75E67">
        <w:rPr>
          <w:rFonts w:asciiTheme="minorHAnsi" w:hAnsiTheme="minorHAnsi" w:cstheme="minorHAnsi"/>
        </w:rPr>
        <w:t xml:space="preserve"> those for structural or building were submitted to the PC.  This does not include change of use.</w:t>
      </w:r>
    </w:p>
    <w:p w14:paraId="4BCF1889" w14:textId="08873266" w:rsidR="00F727EE" w:rsidRPr="00E75E67" w:rsidRDefault="00F727EE" w:rsidP="00E75E67">
      <w:pPr>
        <w:ind w:left="709"/>
        <w:rPr>
          <w:rFonts w:asciiTheme="minorHAnsi" w:hAnsiTheme="minorHAnsi" w:cstheme="minorHAnsi"/>
        </w:rPr>
      </w:pPr>
      <w:r w:rsidRPr="00E75E67">
        <w:rPr>
          <w:rFonts w:asciiTheme="minorHAnsi" w:hAnsiTheme="minorHAnsi" w:cstheme="minorHAnsi"/>
        </w:rPr>
        <w:t>NP referred to the real advantages of having a Neighbourhood Plan</w:t>
      </w:r>
      <w:r w:rsidR="008618A0" w:rsidRPr="00E75E67">
        <w:rPr>
          <w:rFonts w:asciiTheme="minorHAnsi" w:hAnsiTheme="minorHAnsi" w:cstheme="minorHAnsi"/>
        </w:rPr>
        <w:t xml:space="preserve"> </w:t>
      </w:r>
      <w:proofErr w:type="gramStart"/>
      <w:r w:rsidR="008618A0" w:rsidRPr="00E75E67">
        <w:rPr>
          <w:rFonts w:asciiTheme="minorHAnsi" w:hAnsiTheme="minorHAnsi" w:cstheme="minorHAnsi"/>
        </w:rPr>
        <w:t>in regard to</w:t>
      </w:r>
      <w:proofErr w:type="gramEnd"/>
      <w:r w:rsidR="008618A0" w:rsidRPr="00E75E67">
        <w:rPr>
          <w:rFonts w:asciiTheme="minorHAnsi" w:hAnsiTheme="minorHAnsi" w:cstheme="minorHAnsi"/>
        </w:rPr>
        <w:t xml:space="preserve"> seeing all planning applications including those for change of use.  Norfolk PTS were holding a seminar on 16</w:t>
      </w:r>
      <w:r w:rsidR="008618A0" w:rsidRPr="00E75E67">
        <w:rPr>
          <w:rFonts w:asciiTheme="minorHAnsi" w:hAnsiTheme="minorHAnsi" w:cstheme="minorHAnsi"/>
          <w:vertAlign w:val="superscript"/>
        </w:rPr>
        <w:t>th</w:t>
      </w:r>
      <w:r w:rsidR="008618A0" w:rsidRPr="00E75E67">
        <w:rPr>
          <w:rFonts w:asciiTheme="minorHAnsi" w:hAnsiTheme="minorHAnsi" w:cstheme="minorHAnsi"/>
        </w:rPr>
        <w:t xml:space="preserve"> March</w:t>
      </w:r>
      <w:r w:rsidR="00C7739E" w:rsidRPr="00E75E67">
        <w:rPr>
          <w:rFonts w:asciiTheme="minorHAnsi" w:hAnsiTheme="minorHAnsi" w:cstheme="minorHAnsi"/>
        </w:rPr>
        <w:t xml:space="preserve"> on the preparation and advantages of having a Neighbourhood Plan. Cost £48 for subscribers.</w:t>
      </w:r>
    </w:p>
    <w:p w14:paraId="2AE78ABD" w14:textId="77777777" w:rsidR="00E75E67" w:rsidRDefault="00C7739E" w:rsidP="00E75E67">
      <w:pPr>
        <w:spacing w:after="360" w:line="250" w:lineRule="auto"/>
        <w:ind w:left="709" w:firstLine="0"/>
        <w:rPr>
          <w:rFonts w:asciiTheme="minorHAnsi" w:hAnsiTheme="minorHAnsi" w:cstheme="minorHAnsi"/>
        </w:rPr>
      </w:pPr>
      <w:r w:rsidRPr="00E75E67">
        <w:rPr>
          <w:rFonts w:asciiTheme="minorHAnsi" w:hAnsiTheme="minorHAnsi" w:cstheme="minorHAnsi"/>
        </w:rPr>
        <w:t>JH would compose a letter to Sarah Price of NCC Highways to ask for the procedure enabling the PC to place one or two sitting/trail benches in Green Lane.</w:t>
      </w:r>
      <w:bookmarkEnd w:id="0"/>
    </w:p>
    <w:p w14:paraId="128452B4" w14:textId="47AC0B8F" w:rsidR="00990266" w:rsidRPr="00E75E67" w:rsidRDefault="00990266" w:rsidP="00E75E67">
      <w:pPr>
        <w:spacing w:after="120" w:line="250" w:lineRule="auto"/>
        <w:ind w:left="709" w:firstLine="0"/>
        <w:rPr>
          <w:rFonts w:asciiTheme="minorHAnsi" w:hAnsiTheme="minorHAnsi" w:cstheme="minorHAnsi"/>
        </w:rPr>
      </w:pPr>
      <w:r w:rsidRPr="00E75E67">
        <w:rPr>
          <w:rFonts w:asciiTheme="minorHAnsi" w:hAnsiTheme="minorHAnsi" w:cstheme="minorHAnsi"/>
          <w:u w:val="single" w:color="000000"/>
        </w:rPr>
        <w:t>Date of Next Meeting:</w:t>
      </w:r>
      <w:r w:rsidRPr="00E75E67">
        <w:rPr>
          <w:rFonts w:asciiTheme="minorHAnsi" w:hAnsiTheme="minorHAnsi" w:cstheme="minorHAnsi"/>
        </w:rPr>
        <w:t xml:space="preserve"> </w:t>
      </w:r>
      <w:r w:rsidR="00866C70">
        <w:rPr>
          <w:rFonts w:asciiTheme="minorHAnsi" w:hAnsiTheme="minorHAnsi" w:cstheme="minorHAnsi"/>
        </w:rPr>
        <w:t xml:space="preserve">  </w:t>
      </w:r>
      <w:r w:rsidRPr="00E75E67">
        <w:rPr>
          <w:rFonts w:asciiTheme="minorHAnsi" w:hAnsiTheme="minorHAnsi" w:cstheme="minorHAnsi"/>
        </w:rPr>
        <w:t xml:space="preserve">Tuesday </w:t>
      </w:r>
      <w:r w:rsidR="00E96074" w:rsidRPr="00E75E67">
        <w:rPr>
          <w:rFonts w:asciiTheme="minorHAnsi" w:hAnsiTheme="minorHAnsi" w:cstheme="minorHAnsi"/>
        </w:rPr>
        <w:t>9</w:t>
      </w:r>
      <w:r w:rsidR="00E96074" w:rsidRPr="00E75E67">
        <w:rPr>
          <w:rFonts w:asciiTheme="minorHAnsi" w:hAnsiTheme="minorHAnsi" w:cstheme="minorHAnsi"/>
          <w:vertAlign w:val="superscript"/>
        </w:rPr>
        <w:t>th</w:t>
      </w:r>
      <w:r w:rsidR="00E96074" w:rsidRPr="00E75E67">
        <w:rPr>
          <w:rFonts w:asciiTheme="minorHAnsi" w:hAnsiTheme="minorHAnsi" w:cstheme="minorHAnsi"/>
        </w:rPr>
        <w:t xml:space="preserve"> May</w:t>
      </w:r>
    </w:p>
    <w:p w14:paraId="796576A3" w14:textId="77777777" w:rsidR="00990266" w:rsidRPr="00E75E67" w:rsidRDefault="00990266" w:rsidP="00E75E67">
      <w:pPr>
        <w:ind w:left="709"/>
        <w:rPr>
          <w:rFonts w:asciiTheme="minorHAnsi" w:hAnsiTheme="minorHAnsi" w:cstheme="minorHAnsi"/>
        </w:rPr>
      </w:pPr>
      <w:r w:rsidRPr="00E75E67">
        <w:rPr>
          <w:rFonts w:asciiTheme="minorHAnsi" w:hAnsiTheme="minorHAnsi" w:cstheme="minorHAnsi"/>
        </w:rPr>
        <w:t xml:space="preserve"> </w:t>
      </w:r>
    </w:p>
    <w:p w14:paraId="0DCADEE5" w14:textId="680854B1" w:rsidR="00E10C9E" w:rsidRPr="00F176C5" w:rsidRDefault="00990266" w:rsidP="00F176C5">
      <w:pPr>
        <w:ind w:left="709"/>
        <w:rPr>
          <w:rFonts w:asciiTheme="minorHAnsi" w:hAnsiTheme="minorHAnsi" w:cstheme="minorHAnsi"/>
        </w:rPr>
      </w:pPr>
      <w:r w:rsidRPr="00F176C5">
        <w:rPr>
          <w:rFonts w:asciiTheme="minorHAnsi" w:hAnsiTheme="minorHAnsi" w:cstheme="minorHAnsi"/>
        </w:rPr>
        <w:t xml:space="preserve">The meeting </w:t>
      </w:r>
      <w:r w:rsidRPr="00F176C5">
        <w:rPr>
          <w:rFonts w:asciiTheme="minorHAnsi" w:hAnsiTheme="minorHAnsi" w:cstheme="minorHAnsi"/>
          <w:color w:val="000000" w:themeColor="text1"/>
        </w:rPr>
        <w:t xml:space="preserve">closed at </w:t>
      </w:r>
      <w:r w:rsidR="00630C6B" w:rsidRPr="00F176C5">
        <w:rPr>
          <w:rFonts w:asciiTheme="minorHAnsi" w:hAnsiTheme="minorHAnsi" w:cstheme="minorHAnsi"/>
          <w:color w:val="000000" w:themeColor="text1"/>
        </w:rPr>
        <w:t>9.</w:t>
      </w:r>
      <w:r w:rsidR="00630C6B" w:rsidRPr="00F176C5">
        <w:rPr>
          <w:rFonts w:asciiTheme="minorHAnsi" w:hAnsiTheme="minorHAnsi" w:cstheme="minorHAnsi"/>
        </w:rPr>
        <w:t>05pm</w:t>
      </w:r>
    </w:p>
    <w:sectPr w:rsidR="00E10C9E" w:rsidRPr="00F176C5">
      <w:pgSz w:w="11906" w:h="16838"/>
      <w:pgMar w:top="757" w:right="733" w:bottom="715" w:left="7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F3455"/>
    <w:multiLevelType w:val="hybridMultilevel"/>
    <w:tmpl w:val="D74C09CE"/>
    <w:lvl w:ilvl="0" w:tplc="08090001">
      <w:start w:val="1"/>
      <w:numFmt w:val="bullet"/>
      <w:lvlText w:val=""/>
      <w:lvlJc w:val="left"/>
      <w:pPr>
        <w:ind w:left="1419" w:hanging="360"/>
      </w:pPr>
      <w:rPr>
        <w:rFonts w:ascii="Symbol" w:hAnsi="Symbol" w:hint="default"/>
      </w:rPr>
    </w:lvl>
    <w:lvl w:ilvl="1" w:tplc="08090003" w:tentative="1">
      <w:start w:val="1"/>
      <w:numFmt w:val="bullet"/>
      <w:lvlText w:val="o"/>
      <w:lvlJc w:val="left"/>
      <w:pPr>
        <w:ind w:left="2139" w:hanging="360"/>
      </w:pPr>
      <w:rPr>
        <w:rFonts w:ascii="Courier New" w:hAnsi="Courier New" w:cs="Courier New" w:hint="default"/>
      </w:rPr>
    </w:lvl>
    <w:lvl w:ilvl="2" w:tplc="08090005" w:tentative="1">
      <w:start w:val="1"/>
      <w:numFmt w:val="bullet"/>
      <w:lvlText w:val=""/>
      <w:lvlJc w:val="left"/>
      <w:pPr>
        <w:ind w:left="2859" w:hanging="360"/>
      </w:pPr>
      <w:rPr>
        <w:rFonts w:ascii="Wingdings" w:hAnsi="Wingdings" w:hint="default"/>
      </w:rPr>
    </w:lvl>
    <w:lvl w:ilvl="3" w:tplc="08090001" w:tentative="1">
      <w:start w:val="1"/>
      <w:numFmt w:val="bullet"/>
      <w:lvlText w:val=""/>
      <w:lvlJc w:val="left"/>
      <w:pPr>
        <w:ind w:left="3579" w:hanging="360"/>
      </w:pPr>
      <w:rPr>
        <w:rFonts w:ascii="Symbol" w:hAnsi="Symbol" w:hint="default"/>
      </w:rPr>
    </w:lvl>
    <w:lvl w:ilvl="4" w:tplc="08090003" w:tentative="1">
      <w:start w:val="1"/>
      <w:numFmt w:val="bullet"/>
      <w:lvlText w:val="o"/>
      <w:lvlJc w:val="left"/>
      <w:pPr>
        <w:ind w:left="4299" w:hanging="360"/>
      </w:pPr>
      <w:rPr>
        <w:rFonts w:ascii="Courier New" w:hAnsi="Courier New" w:cs="Courier New" w:hint="default"/>
      </w:rPr>
    </w:lvl>
    <w:lvl w:ilvl="5" w:tplc="08090005" w:tentative="1">
      <w:start w:val="1"/>
      <w:numFmt w:val="bullet"/>
      <w:lvlText w:val=""/>
      <w:lvlJc w:val="left"/>
      <w:pPr>
        <w:ind w:left="5019" w:hanging="360"/>
      </w:pPr>
      <w:rPr>
        <w:rFonts w:ascii="Wingdings" w:hAnsi="Wingdings" w:hint="default"/>
      </w:rPr>
    </w:lvl>
    <w:lvl w:ilvl="6" w:tplc="08090001" w:tentative="1">
      <w:start w:val="1"/>
      <w:numFmt w:val="bullet"/>
      <w:lvlText w:val=""/>
      <w:lvlJc w:val="left"/>
      <w:pPr>
        <w:ind w:left="5739" w:hanging="360"/>
      </w:pPr>
      <w:rPr>
        <w:rFonts w:ascii="Symbol" w:hAnsi="Symbol" w:hint="default"/>
      </w:rPr>
    </w:lvl>
    <w:lvl w:ilvl="7" w:tplc="08090003" w:tentative="1">
      <w:start w:val="1"/>
      <w:numFmt w:val="bullet"/>
      <w:lvlText w:val="o"/>
      <w:lvlJc w:val="left"/>
      <w:pPr>
        <w:ind w:left="6459" w:hanging="360"/>
      </w:pPr>
      <w:rPr>
        <w:rFonts w:ascii="Courier New" w:hAnsi="Courier New" w:cs="Courier New" w:hint="default"/>
      </w:rPr>
    </w:lvl>
    <w:lvl w:ilvl="8" w:tplc="08090005" w:tentative="1">
      <w:start w:val="1"/>
      <w:numFmt w:val="bullet"/>
      <w:lvlText w:val=""/>
      <w:lvlJc w:val="left"/>
      <w:pPr>
        <w:ind w:left="7179" w:hanging="360"/>
      </w:pPr>
      <w:rPr>
        <w:rFonts w:ascii="Wingdings" w:hAnsi="Wingdings" w:hint="default"/>
      </w:rPr>
    </w:lvl>
  </w:abstractNum>
  <w:abstractNum w:abstractNumId="1" w15:restartNumberingAfterBreak="0">
    <w:nsid w:val="29F96C75"/>
    <w:multiLevelType w:val="hybridMultilevel"/>
    <w:tmpl w:val="288CCBB6"/>
    <w:lvl w:ilvl="0" w:tplc="F6E8EB0C">
      <w:start w:val="1"/>
      <w:numFmt w:val="decimal"/>
      <w:lvlText w:val="%1."/>
      <w:lvlJc w:val="left"/>
      <w:pPr>
        <w:ind w:left="141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0A6C48"/>
    <w:multiLevelType w:val="hybridMultilevel"/>
    <w:tmpl w:val="7E365B12"/>
    <w:lvl w:ilvl="0" w:tplc="7784808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2134C0"/>
    <w:multiLevelType w:val="hybridMultilevel"/>
    <w:tmpl w:val="92C2A3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98714268">
    <w:abstractNumId w:val="2"/>
  </w:num>
  <w:num w:numId="2" w16cid:durableId="515272624">
    <w:abstractNumId w:val="0"/>
  </w:num>
  <w:num w:numId="3" w16cid:durableId="35854907">
    <w:abstractNumId w:val="3"/>
  </w:num>
  <w:num w:numId="4" w16cid:durableId="1671711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266"/>
    <w:rsid w:val="001A62B7"/>
    <w:rsid w:val="002B6B53"/>
    <w:rsid w:val="0044644A"/>
    <w:rsid w:val="00472616"/>
    <w:rsid w:val="00504E46"/>
    <w:rsid w:val="00545CA3"/>
    <w:rsid w:val="00622831"/>
    <w:rsid w:val="00630C6B"/>
    <w:rsid w:val="00695F3F"/>
    <w:rsid w:val="007F7071"/>
    <w:rsid w:val="00822802"/>
    <w:rsid w:val="008618A0"/>
    <w:rsid w:val="00866C70"/>
    <w:rsid w:val="008A0373"/>
    <w:rsid w:val="008A58BD"/>
    <w:rsid w:val="008D648E"/>
    <w:rsid w:val="00990266"/>
    <w:rsid w:val="00A011A8"/>
    <w:rsid w:val="00A236D1"/>
    <w:rsid w:val="00A36CC5"/>
    <w:rsid w:val="00AB7564"/>
    <w:rsid w:val="00C72278"/>
    <w:rsid w:val="00C7739E"/>
    <w:rsid w:val="00E10C9E"/>
    <w:rsid w:val="00E75E67"/>
    <w:rsid w:val="00E96074"/>
    <w:rsid w:val="00EF67AA"/>
    <w:rsid w:val="00F176C5"/>
    <w:rsid w:val="00F72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68233"/>
  <w15:chartTrackingRefBased/>
  <w15:docId w15:val="{EAD3B0EB-EACD-4ABD-B813-EDE20C4D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266"/>
    <w:pPr>
      <w:spacing w:after="5" w:line="249" w:lineRule="auto"/>
      <w:ind w:left="10" w:hanging="1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16531">
      <w:bodyDiv w:val="1"/>
      <w:marLeft w:val="0"/>
      <w:marRight w:val="0"/>
      <w:marTop w:val="0"/>
      <w:marBottom w:val="0"/>
      <w:divBdr>
        <w:top w:val="none" w:sz="0" w:space="0" w:color="auto"/>
        <w:left w:val="none" w:sz="0" w:space="0" w:color="auto"/>
        <w:bottom w:val="none" w:sz="0" w:space="0" w:color="auto"/>
        <w:right w:val="none" w:sz="0" w:space="0" w:color="auto"/>
      </w:divBdr>
    </w:div>
    <w:div w:id="278995547">
      <w:bodyDiv w:val="1"/>
      <w:marLeft w:val="0"/>
      <w:marRight w:val="0"/>
      <w:marTop w:val="0"/>
      <w:marBottom w:val="0"/>
      <w:divBdr>
        <w:top w:val="none" w:sz="0" w:space="0" w:color="auto"/>
        <w:left w:val="none" w:sz="0" w:space="0" w:color="auto"/>
        <w:bottom w:val="none" w:sz="0" w:space="0" w:color="auto"/>
        <w:right w:val="none" w:sz="0" w:space="0" w:color="auto"/>
      </w:divBdr>
    </w:div>
    <w:div w:id="361634740">
      <w:bodyDiv w:val="1"/>
      <w:marLeft w:val="0"/>
      <w:marRight w:val="0"/>
      <w:marTop w:val="0"/>
      <w:marBottom w:val="0"/>
      <w:divBdr>
        <w:top w:val="none" w:sz="0" w:space="0" w:color="auto"/>
        <w:left w:val="none" w:sz="0" w:space="0" w:color="auto"/>
        <w:bottom w:val="none" w:sz="0" w:space="0" w:color="auto"/>
        <w:right w:val="none" w:sz="0" w:space="0" w:color="auto"/>
      </w:divBdr>
    </w:div>
    <w:div w:id="856044383">
      <w:bodyDiv w:val="1"/>
      <w:marLeft w:val="0"/>
      <w:marRight w:val="0"/>
      <w:marTop w:val="0"/>
      <w:marBottom w:val="0"/>
      <w:divBdr>
        <w:top w:val="none" w:sz="0" w:space="0" w:color="auto"/>
        <w:left w:val="none" w:sz="0" w:space="0" w:color="auto"/>
        <w:bottom w:val="none" w:sz="0" w:space="0" w:color="auto"/>
        <w:right w:val="none" w:sz="0" w:space="0" w:color="auto"/>
      </w:divBdr>
    </w:div>
    <w:div w:id="882406155">
      <w:bodyDiv w:val="1"/>
      <w:marLeft w:val="0"/>
      <w:marRight w:val="0"/>
      <w:marTop w:val="0"/>
      <w:marBottom w:val="0"/>
      <w:divBdr>
        <w:top w:val="none" w:sz="0" w:space="0" w:color="auto"/>
        <w:left w:val="none" w:sz="0" w:space="0" w:color="auto"/>
        <w:bottom w:val="none" w:sz="0" w:space="0" w:color="auto"/>
        <w:right w:val="none" w:sz="0" w:space="0" w:color="auto"/>
      </w:divBdr>
    </w:div>
    <w:div w:id="1356150522">
      <w:bodyDiv w:val="1"/>
      <w:marLeft w:val="0"/>
      <w:marRight w:val="0"/>
      <w:marTop w:val="0"/>
      <w:marBottom w:val="0"/>
      <w:divBdr>
        <w:top w:val="none" w:sz="0" w:space="0" w:color="auto"/>
        <w:left w:val="none" w:sz="0" w:space="0" w:color="auto"/>
        <w:bottom w:val="none" w:sz="0" w:space="0" w:color="auto"/>
        <w:right w:val="none" w:sz="0" w:space="0" w:color="auto"/>
      </w:divBdr>
    </w:div>
    <w:div w:id="212488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Peter Neatherway</cp:lastModifiedBy>
  <cp:revision>6</cp:revision>
  <dcterms:created xsi:type="dcterms:W3CDTF">2023-03-15T12:19:00Z</dcterms:created>
  <dcterms:modified xsi:type="dcterms:W3CDTF">2023-04-02T20:17:00Z</dcterms:modified>
</cp:coreProperties>
</file>